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32"/>
          <w:u w:val="single"/>
        </w:rPr>
      </w:pPr>
      <w:r>
        <w:rPr>
          <w:b/>
          <w:sz w:val="32"/>
          <w:u w:val="single"/>
        </w:rPr>
        <w:t>Year 12 students’ independent working</w:t>
      </w:r>
    </w:p>
    <w:p>
      <w:pPr>
        <w:rPr>
          <w:b/>
          <w:u w:val="single"/>
        </w:rPr>
      </w:pPr>
      <w:r>
        <w:rPr>
          <w:b/>
          <w:u w:val="single"/>
        </w:rPr>
        <w:t>Physics</w:t>
      </w:r>
    </w:p>
    <w:p>
      <w:pPr>
        <w:pStyle w:val="ListParagraph"/>
        <w:numPr>
          <w:ilvl w:val="0"/>
          <w:numId w:val="6"/>
        </w:numPr>
      </w:pPr>
      <w:r>
        <w:t>Please use Seneca Learning to complete assignments set</w:t>
      </w:r>
    </w:p>
    <w:p>
      <w:pPr>
        <w:pStyle w:val="ListParagraph"/>
        <w:numPr>
          <w:ilvl w:val="0"/>
          <w:numId w:val="6"/>
        </w:numPr>
      </w:pPr>
      <w:r>
        <w:t>Please visit AQA.com to review AS paper content</w:t>
      </w:r>
      <w:bookmarkStart w:id="0" w:name="_GoBack"/>
      <w:bookmarkEnd w:id="0"/>
    </w:p>
    <w:p>
      <w:pPr>
        <w:pStyle w:val="ListParagraph"/>
        <w:numPr>
          <w:ilvl w:val="0"/>
          <w:numId w:val="6"/>
        </w:numPr>
      </w:pPr>
      <w:r>
        <w:t>Please check google classroom/Insight for additional resources set</w:t>
      </w:r>
    </w:p>
    <w:p>
      <w:pPr>
        <w:rPr>
          <w:b/>
          <w:u w:val="single"/>
        </w:rPr>
      </w:pPr>
      <w:r>
        <w:rPr>
          <w:b/>
          <w:u w:val="single"/>
        </w:rPr>
        <w:t>Maths</w:t>
      </w:r>
    </w:p>
    <w:p>
      <w:pPr>
        <w:pStyle w:val="ListParagraph"/>
        <w:numPr>
          <w:ilvl w:val="0"/>
          <w:numId w:val="3"/>
        </w:numPr>
      </w:pPr>
      <w:r>
        <w:t xml:space="preserve">Check </w:t>
      </w:r>
      <w:proofErr w:type="spellStart"/>
      <w:r>
        <w:t>MyMaths</w:t>
      </w:r>
      <w:proofErr w:type="spellEnd"/>
      <w:r>
        <w:t xml:space="preserve"> account as extra content will be uploaded regularly</w:t>
      </w:r>
    </w:p>
    <w:p>
      <w:pPr>
        <w:pStyle w:val="ListParagraph"/>
        <w:numPr>
          <w:ilvl w:val="0"/>
          <w:numId w:val="3"/>
        </w:numPr>
      </w:pPr>
      <w:r>
        <w:t xml:space="preserve">Please use the following website to facilitate revision for the summer exams </w:t>
      </w:r>
      <w:hyperlink r:id="rId7" w:history="1">
        <w:r>
          <w:rPr>
            <w:rStyle w:val="Hyperlink"/>
          </w:rPr>
          <w:t>https://maths.sbllearning.org.uk/</w:t>
        </w:r>
      </w:hyperlink>
      <w:r>
        <w:t xml:space="preserve">  complete questions by topic and use the exam papers</w:t>
      </w:r>
    </w:p>
    <w:p>
      <w:pPr>
        <w:pStyle w:val="ListParagraph"/>
        <w:numPr>
          <w:ilvl w:val="0"/>
          <w:numId w:val="3"/>
        </w:numPr>
      </w:pPr>
      <w:r>
        <w:t>Please check insight for additional resources set</w:t>
      </w:r>
    </w:p>
    <w:p>
      <w:pPr>
        <w:widowControl w:val="0"/>
        <w:rPr>
          <w:b/>
          <w:u w:val="single"/>
        </w:rPr>
      </w:pPr>
      <w:r>
        <w:rPr>
          <w:b/>
          <w:u w:val="single"/>
        </w:rPr>
        <w:t> Product Design</w:t>
      </w:r>
    </w:p>
    <w:p>
      <w:pPr>
        <w:pStyle w:val="ListParagraph"/>
        <w:widowControl w:val="0"/>
        <w:numPr>
          <w:ilvl w:val="0"/>
          <w:numId w:val="4"/>
        </w:numPr>
      </w:pPr>
      <w:r>
        <w:t>Use google classroom to access your coursework folder and complete independently</w:t>
      </w:r>
    </w:p>
    <w:p>
      <w:pPr>
        <w:pStyle w:val="ListParagraph"/>
        <w:widowControl w:val="0"/>
        <w:numPr>
          <w:ilvl w:val="0"/>
          <w:numId w:val="4"/>
        </w:numPr>
      </w:pPr>
      <w:r>
        <w:t xml:space="preserve">Please use the following website to facilitate revision for the summer exam </w:t>
      </w:r>
      <w:hyperlink r:id="rId8" w:history="1">
        <w:r>
          <w:rPr>
            <w:rStyle w:val="Hyperlink"/>
          </w:rPr>
          <w:t>http://www.technologystudent.com/</w:t>
        </w:r>
      </w:hyperlink>
    </w:p>
    <w:p>
      <w:pPr>
        <w:pStyle w:val="ListParagraph"/>
        <w:numPr>
          <w:ilvl w:val="0"/>
          <w:numId w:val="4"/>
        </w:numPr>
      </w:pPr>
      <w:r>
        <w:t>Please check insight for additional resources set</w:t>
      </w:r>
    </w:p>
    <w:p>
      <w:pPr>
        <w:pStyle w:val="ListParagraph"/>
        <w:numPr>
          <w:ilvl w:val="0"/>
          <w:numId w:val="4"/>
        </w:numPr>
      </w:pPr>
      <w:r>
        <w:t xml:space="preserve">Please use the resources on the following website </w:t>
      </w:r>
      <w:hyperlink r:id="rId9" w:history="1">
        <w:r>
          <w:rPr>
            <w:rStyle w:val="Hyperlink"/>
          </w:rPr>
          <w:t>https://resources.eduqas.co.uk/Pages/ResourceByArgs.aspx?subId=8&amp;lvlId=1</w:t>
        </w:r>
      </w:hyperlink>
      <w:r>
        <w:t xml:space="preserve"> Design &amp; Technology: Product Design option</w:t>
      </w:r>
    </w:p>
    <w:p>
      <w:pPr>
        <w:pStyle w:val="ListParagraph"/>
        <w:numPr>
          <w:ilvl w:val="0"/>
          <w:numId w:val="4"/>
        </w:numPr>
      </w:pPr>
      <w:r>
        <w:t>Prepare and revise for year 12 internal exams, topics as follows: Properties of materials (e.g. chip board, acrylic, formaldehyde etc…), Knock down fittings, Quantitative and Qualitative testing, Branding and Logos, Injection moulding process, Vacuum forming process, Just in Time, Market research, Smart materials, CE marking, Standard parts, Stock forms for woods and manmade boards, Quality Control &amp; Quality Assurance, Economic and environmental, global manufacturing principles, Composite materials (e.g. Carbon Fibre)</w:t>
      </w:r>
    </w:p>
    <w:p>
      <w:pPr>
        <w:rPr>
          <w:b/>
          <w:u w:val="single"/>
        </w:rPr>
      </w:pPr>
      <w:r>
        <w:rPr>
          <w:b/>
          <w:u w:val="single"/>
        </w:rPr>
        <w:t>Engineering</w:t>
      </w:r>
    </w:p>
    <w:p>
      <w:pPr>
        <w:pStyle w:val="ListParagraph"/>
        <w:widowControl w:val="0"/>
        <w:numPr>
          <w:ilvl w:val="0"/>
          <w:numId w:val="5"/>
        </w:numPr>
      </w:pPr>
      <w:r>
        <w:t>Use google classroom to access your coursework folder and complete independently</w:t>
      </w:r>
    </w:p>
    <w:p>
      <w:pPr>
        <w:pStyle w:val="ListParagraph"/>
        <w:numPr>
          <w:ilvl w:val="0"/>
          <w:numId w:val="5"/>
        </w:numPr>
      </w:pPr>
      <w:r>
        <w:t>Please check insight for additional resources set</w:t>
      </w:r>
    </w:p>
    <w:p>
      <w:pPr>
        <w:pStyle w:val="ListParagraph"/>
        <w:numPr>
          <w:ilvl w:val="0"/>
          <w:numId w:val="5"/>
        </w:numPr>
      </w:pPr>
      <w:r>
        <w:t>Please use the YouTube Channel ‘Engineers Academy’ to prepare for any level 3 maths and science Unit 1</w:t>
      </w:r>
    </w:p>
    <w:p>
      <w:pPr>
        <w:pStyle w:val="ListParagraph"/>
        <w:numPr>
          <w:ilvl w:val="0"/>
          <w:numId w:val="5"/>
        </w:numPr>
      </w:pPr>
      <w:r>
        <w:t>Unit 1 Maths and Science – Internal exam topic revision: Arc lengths, factorisation, surface areas and volumes, Logs, static equilibrium and directional forces, Force and magnitude, fluid dynamics and turning moments of a wall, Uniformly distributed loads and reaction forces, resistors in series and parallel circuits, Kirchhoff’s law, V=IR, R1+R2… 1/R1+1/R2…</w:t>
      </w:r>
    </w:p>
    <w:p>
      <w:pPr>
        <w:pStyle w:val="ListParagraph"/>
        <w:numPr>
          <w:ilvl w:val="0"/>
          <w:numId w:val="5"/>
        </w:numPr>
      </w:pPr>
      <w:r>
        <w:t xml:space="preserve">Unit 3 Product Design – </w:t>
      </w:r>
      <w:proofErr w:type="gramStart"/>
      <w:r>
        <w:t>Internal exam topic revision</w:t>
      </w:r>
      <w:proofErr w:type="gramEnd"/>
      <w:r>
        <w:t>: Jigs and fixture design, manufacturing processes for jigs and fixtures, understanding a client brief, analysing data and justification of choices.</w:t>
      </w:r>
    </w:p>
    <w:p/>
    <w:p/>
    <w:sectPr>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9264" behindDoc="0" locked="0" layoutInCell="1" allowOverlap="1">
          <wp:simplePos x="0" y="0"/>
          <wp:positionH relativeFrom="margin">
            <wp:posOffset>4582571</wp:posOffset>
          </wp:positionH>
          <wp:positionV relativeFrom="paragraph">
            <wp:posOffset>-138287</wp:posOffset>
          </wp:positionV>
          <wp:extent cx="1194435" cy="362585"/>
          <wp:effectExtent l="0" t="0" r="5715" b="0"/>
          <wp:wrapThrough wrapText="bothSides">
            <wp:wrapPolygon edited="0">
              <wp:start x="0" y="0"/>
              <wp:lineTo x="0" y="20427"/>
              <wp:lineTo x="21359" y="20427"/>
              <wp:lineTo x="2135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B-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435" cy="36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DC5"/>
    <w:multiLevelType w:val="hybridMultilevel"/>
    <w:tmpl w:val="1198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3346B"/>
    <w:multiLevelType w:val="hybridMultilevel"/>
    <w:tmpl w:val="65C2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A37D1"/>
    <w:multiLevelType w:val="hybridMultilevel"/>
    <w:tmpl w:val="149C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5713A"/>
    <w:multiLevelType w:val="hybridMultilevel"/>
    <w:tmpl w:val="3D4A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C3FE2"/>
    <w:multiLevelType w:val="hybridMultilevel"/>
    <w:tmpl w:val="478C2504"/>
    <w:lvl w:ilvl="0" w:tplc="E6FCEF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62339"/>
    <w:multiLevelType w:val="hybridMultilevel"/>
    <w:tmpl w:val="004A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F7B26"/>
    <w:multiLevelType w:val="hybridMultilevel"/>
    <w:tmpl w:val="4D36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A90B-5A10-455C-A84C-CB081F9A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85296"/>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logystudent.com/" TargetMode="External"/><Relationship Id="rId3" Type="http://schemas.openxmlformats.org/officeDocument/2006/relationships/settings" Target="settings.xml"/><Relationship Id="rId7" Type="http://schemas.openxmlformats.org/officeDocument/2006/relationships/hyperlink" Target="https://maths.sbllearning.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ources.eduqas.co.uk/Pages/ResourceByArgs.aspx?subId=8&amp;lvlI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48ABEC4</Template>
  <TotalTime>13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Wellsway Multi Academy Trust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D.Wilkinson</dc:creator>
  <cp:keywords/>
  <dc:description/>
  <cp:lastModifiedBy>Mr D.Wilkinson</cp:lastModifiedBy>
  <cp:revision>7</cp:revision>
  <dcterms:created xsi:type="dcterms:W3CDTF">2020-03-17T12:50:00Z</dcterms:created>
  <dcterms:modified xsi:type="dcterms:W3CDTF">2020-03-17T16:50:00Z</dcterms:modified>
</cp:coreProperties>
</file>